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A9" w:rsidRPr="00DF4BB6" w:rsidRDefault="0089192D" w:rsidP="00DF4BB6">
      <w:pPr>
        <w:widowControl w:val="0"/>
        <w:shd w:val="clear" w:color="auto" w:fill="FFFFFF"/>
        <w:tabs>
          <w:tab w:val="left" w:pos="1099"/>
          <w:tab w:val="left" w:pos="13860"/>
        </w:tabs>
        <w:autoSpaceDE w:val="0"/>
        <w:autoSpaceDN w:val="0"/>
        <w:adjustRightInd w:val="0"/>
        <w:spacing w:after="0" w:line="240" w:lineRule="auto"/>
        <w:ind w:left="7200" w:right="978" w:firstLine="2298"/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</w:pPr>
      <w:r w:rsidRPr="00DF4BB6"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Приложение №</w:t>
      </w:r>
      <w:r w:rsidR="001D2AE2"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3</w:t>
      </w:r>
      <w:r w:rsidRPr="00DF4BB6"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 xml:space="preserve"> к протоколу </w:t>
      </w:r>
    </w:p>
    <w:p w:rsidR="0089192D" w:rsidRDefault="00D01999" w:rsidP="00DF4BB6">
      <w:pPr>
        <w:widowControl w:val="0"/>
        <w:shd w:val="clear" w:color="auto" w:fill="FFFFFF"/>
        <w:tabs>
          <w:tab w:val="left" w:pos="1099"/>
          <w:tab w:val="left" w:pos="13860"/>
        </w:tabs>
        <w:autoSpaceDE w:val="0"/>
        <w:autoSpaceDN w:val="0"/>
        <w:adjustRightInd w:val="0"/>
        <w:spacing w:after="0" w:line="240" w:lineRule="auto"/>
        <w:ind w:left="7200" w:right="978" w:firstLine="2298"/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</w:pPr>
      <w:r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 xml:space="preserve">РГ по </w:t>
      </w:r>
      <w:proofErr w:type="gramStart"/>
      <w:r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ИТ</w:t>
      </w:r>
      <w:proofErr w:type="gramEnd"/>
      <w:r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 xml:space="preserve"> </w:t>
      </w:r>
      <w:r w:rsidR="0089192D" w:rsidRPr="00DF4BB6"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№</w:t>
      </w:r>
      <w:r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36</w:t>
      </w:r>
      <w:r w:rsidR="0089192D" w:rsidRPr="00DF4BB6"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-201</w:t>
      </w:r>
      <w:r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  <w:t>7</w:t>
      </w:r>
    </w:p>
    <w:p w:rsidR="00D01999" w:rsidRPr="00DF4BB6" w:rsidRDefault="00D01999" w:rsidP="00DF4BB6">
      <w:pPr>
        <w:widowControl w:val="0"/>
        <w:shd w:val="clear" w:color="auto" w:fill="FFFFFF"/>
        <w:tabs>
          <w:tab w:val="left" w:pos="1099"/>
          <w:tab w:val="left" w:pos="13860"/>
        </w:tabs>
        <w:autoSpaceDE w:val="0"/>
        <w:autoSpaceDN w:val="0"/>
        <w:adjustRightInd w:val="0"/>
        <w:spacing w:after="0" w:line="240" w:lineRule="auto"/>
        <w:ind w:left="7200" w:right="978" w:firstLine="2298"/>
        <w:rPr>
          <w:rFonts w:ascii="Verdana" w:hAnsi="Verdana" w:cs="Arial"/>
          <w:color w:val="000000"/>
          <w:spacing w:val="8"/>
          <w:sz w:val="20"/>
          <w:szCs w:val="20"/>
          <w:lang w:val="ru-RU" w:eastAsia="ru-RU"/>
        </w:rPr>
      </w:pPr>
    </w:p>
    <w:p w:rsidR="00D01999" w:rsidRDefault="00E934F3" w:rsidP="001A64CB">
      <w:pPr>
        <w:pStyle w:val="a3"/>
        <w:spacing w:after="0" w:line="240" w:lineRule="auto"/>
        <w:ind w:left="0" w:hanging="567"/>
        <w:jc w:val="center"/>
        <w:rPr>
          <w:rFonts w:ascii="Verdana" w:hAnsi="Verdana"/>
          <w:b/>
          <w:smallCaps/>
          <w:sz w:val="28"/>
          <w:szCs w:val="28"/>
          <w:lang w:val="ru-RU"/>
        </w:rPr>
      </w:pPr>
      <w:r w:rsidRPr="00D01999">
        <w:rPr>
          <w:rFonts w:ascii="Verdana" w:hAnsi="Verdana"/>
          <w:b/>
          <w:smallCaps/>
          <w:sz w:val="28"/>
          <w:szCs w:val="28"/>
          <w:lang w:val="ru-RU"/>
        </w:rPr>
        <w:t xml:space="preserve">Дорожная карта развития </w:t>
      </w:r>
      <w:r w:rsidR="00EB365C" w:rsidRPr="00D01999">
        <w:rPr>
          <w:rFonts w:ascii="Verdana" w:hAnsi="Verdana"/>
          <w:b/>
          <w:smallCaps/>
          <w:sz w:val="28"/>
          <w:szCs w:val="28"/>
          <w:lang w:val="ru-RU"/>
        </w:rPr>
        <w:t xml:space="preserve">информационных технологий в рамках работ </w:t>
      </w:r>
    </w:p>
    <w:p w:rsidR="00322AD6" w:rsidRDefault="00EB365C" w:rsidP="001A64CB">
      <w:pPr>
        <w:pStyle w:val="a3"/>
        <w:spacing w:after="0" w:line="240" w:lineRule="auto"/>
        <w:ind w:left="0" w:hanging="567"/>
        <w:jc w:val="center"/>
        <w:rPr>
          <w:rFonts w:ascii="Verdana" w:hAnsi="Verdana"/>
          <w:b/>
          <w:smallCaps/>
          <w:sz w:val="28"/>
          <w:szCs w:val="28"/>
          <w:lang w:val="ru-RU"/>
        </w:rPr>
      </w:pPr>
      <w:r w:rsidRPr="00D01999">
        <w:rPr>
          <w:rFonts w:ascii="Verdana" w:hAnsi="Verdana"/>
          <w:b/>
          <w:smallCaps/>
          <w:sz w:val="28"/>
          <w:szCs w:val="28"/>
          <w:lang w:val="ru-RU"/>
        </w:rPr>
        <w:t>по межгосударственной стандартизации</w:t>
      </w:r>
    </w:p>
    <w:p w:rsidR="00D01999" w:rsidRPr="00D01999" w:rsidRDefault="00D01999" w:rsidP="001A64CB">
      <w:pPr>
        <w:pStyle w:val="a3"/>
        <w:spacing w:after="0" w:line="240" w:lineRule="auto"/>
        <w:ind w:left="0" w:hanging="567"/>
        <w:jc w:val="center"/>
        <w:rPr>
          <w:rFonts w:ascii="Verdana" w:hAnsi="Verdana"/>
          <w:b/>
          <w:smallCaps/>
          <w:sz w:val="28"/>
          <w:szCs w:val="28"/>
          <w:lang w:val="ru-RU"/>
        </w:rPr>
      </w:pPr>
    </w:p>
    <w:tbl>
      <w:tblPr>
        <w:tblW w:w="5392" w:type="pct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9"/>
        <w:gridCol w:w="5386"/>
        <w:gridCol w:w="1418"/>
        <w:gridCol w:w="2693"/>
        <w:gridCol w:w="3259"/>
      </w:tblGrid>
      <w:tr w:rsidR="00332CC6" w:rsidRPr="006C2764" w:rsidTr="00AE6660">
        <w:trPr>
          <w:trHeight w:val="605"/>
          <w:tblHeader/>
        </w:trPr>
        <w:tc>
          <w:tcPr>
            <w:tcW w:w="2529" w:type="dxa"/>
            <w:shd w:val="clear" w:color="auto" w:fill="auto"/>
            <w:vAlign w:val="center"/>
          </w:tcPr>
          <w:p w:rsidR="00332CC6" w:rsidRPr="00332CC6" w:rsidRDefault="00332CC6" w:rsidP="00332CC6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/>
                <w:b/>
                <w:lang w:val="ru-RU"/>
              </w:rPr>
            </w:pPr>
            <w:r w:rsidRPr="00332CC6">
              <w:rPr>
                <w:rFonts w:ascii="Verdana" w:hAnsi="Verdana"/>
                <w:b/>
                <w:lang w:val="ru-RU"/>
              </w:rPr>
              <w:t xml:space="preserve">Основные направления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32CC6" w:rsidRPr="00332CC6" w:rsidRDefault="00332CC6" w:rsidP="00332CC6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/>
                <w:b/>
                <w:color w:val="000000" w:themeColor="text1"/>
                <w:lang w:val="ru-RU"/>
              </w:rPr>
            </w:pPr>
            <w:r w:rsidRPr="00332CC6">
              <w:rPr>
                <w:rFonts w:ascii="Verdana" w:hAnsi="Verdana"/>
                <w:b/>
                <w:lang w:val="ru-RU"/>
              </w:rPr>
              <w:t>Характеристика</w:t>
            </w:r>
            <w:r>
              <w:rPr>
                <w:rFonts w:ascii="Verdana" w:hAnsi="Verdana"/>
                <w:b/>
                <w:color w:val="FFFFFF"/>
                <w:lang w:val="ru-RU"/>
              </w:rPr>
              <w:t xml:space="preserve"> </w:t>
            </w:r>
            <w:r w:rsidRPr="00332CC6">
              <w:rPr>
                <w:rFonts w:ascii="Verdana" w:hAnsi="Verdana"/>
                <w:b/>
                <w:lang w:val="ru-RU"/>
              </w:rPr>
              <w:t>направления</w:t>
            </w:r>
          </w:p>
        </w:tc>
        <w:tc>
          <w:tcPr>
            <w:tcW w:w="1418" w:type="dxa"/>
            <w:shd w:val="clear" w:color="auto" w:fill="auto"/>
          </w:tcPr>
          <w:p w:rsidR="00332CC6" w:rsidRPr="00332CC6" w:rsidRDefault="00332CC6" w:rsidP="00B30C99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/>
                <w:b/>
                <w:lang w:val="ru-RU"/>
              </w:rPr>
            </w:pPr>
            <w:r w:rsidRPr="00332CC6">
              <w:rPr>
                <w:rFonts w:ascii="Verdana" w:hAnsi="Verdana"/>
                <w:b/>
                <w:lang w:val="ru-RU"/>
              </w:rPr>
              <w:t>Срок выполнения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32CC6" w:rsidRPr="00395B13" w:rsidRDefault="00332CC6" w:rsidP="00332CC6">
            <w:pPr>
              <w:pStyle w:val="af3"/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</w:pPr>
            <w:r w:rsidRPr="00395B13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t>Исполнители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2CC6" w:rsidRPr="00395B13" w:rsidRDefault="004012D9" w:rsidP="0079783F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/>
                <w:b/>
                <w:lang w:val="ru-RU"/>
              </w:rPr>
            </w:pPr>
            <w:r>
              <w:rPr>
                <w:rFonts w:ascii="Verdana" w:hAnsi="Verdana"/>
                <w:b/>
                <w:lang w:val="ru-RU"/>
              </w:rPr>
              <w:t>предложени</w:t>
            </w:r>
            <w:r w:rsidR="0079783F">
              <w:rPr>
                <w:rFonts w:ascii="Verdana" w:hAnsi="Verdana"/>
                <w:b/>
                <w:lang w:val="ru-RU"/>
              </w:rPr>
              <w:t>я</w:t>
            </w:r>
            <w:r>
              <w:rPr>
                <w:rFonts w:ascii="Verdana" w:hAnsi="Verdana"/>
                <w:b/>
                <w:lang w:val="ru-RU"/>
              </w:rPr>
              <w:t xml:space="preserve"> НО</w:t>
            </w:r>
          </w:p>
        </w:tc>
      </w:tr>
      <w:tr w:rsidR="00332CC6" w:rsidRPr="00AE6660" w:rsidTr="00AE6660">
        <w:trPr>
          <w:trHeight w:val="651"/>
        </w:trPr>
        <w:tc>
          <w:tcPr>
            <w:tcW w:w="2529" w:type="dxa"/>
            <w:shd w:val="clear" w:color="auto" w:fill="auto"/>
          </w:tcPr>
          <w:p w:rsidR="00332CC6" w:rsidRDefault="00332CC6" w:rsidP="00186D4E">
            <w:pPr>
              <w:pStyle w:val="a3"/>
              <w:tabs>
                <w:tab w:val="left" w:pos="0"/>
              </w:tabs>
              <w:ind w:left="0" w:right="2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1. Создание Системы</w:t>
            </w:r>
            <w:r w:rsidRPr="00332CC6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информационного обеспечения (СИО) МГС</w:t>
            </w:r>
          </w:p>
          <w:p w:rsidR="00FA315D" w:rsidRDefault="00FA315D" w:rsidP="00186D4E">
            <w:pPr>
              <w:pStyle w:val="a3"/>
              <w:tabs>
                <w:tab w:val="left" w:pos="0"/>
              </w:tabs>
              <w:ind w:left="0" w:right="2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FA315D" w:rsidRPr="00FA315D" w:rsidRDefault="00FA315D" w:rsidP="00FA315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i/>
                <w:sz w:val="20"/>
                <w:szCs w:val="20"/>
                <w:lang w:val="ru-RU" w:eastAsia="en-GB"/>
              </w:rPr>
            </w:pPr>
            <w:r w:rsidRPr="00FA315D">
              <w:rPr>
                <w:rFonts w:ascii="Verdana" w:hAnsi="Verdana" w:cs="Verdana"/>
                <w:i/>
                <w:sz w:val="20"/>
                <w:szCs w:val="20"/>
                <w:lang w:val="ru-RU" w:eastAsia="en-GB"/>
              </w:rPr>
              <w:t xml:space="preserve">На 35-м заседании РГ по </w:t>
            </w:r>
            <w:proofErr w:type="gramStart"/>
            <w:r w:rsidRPr="00FA315D">
              <w:rPr>
                <w:rFonts w:ascii="Verdana" w:hAnsi="Verdana" w:cs="Verdana"/>
                <w:i/>
                <w:sz w:val="20"/>
                <w:szCs w:val="20"/>
                <w:lang w:val="ru-RU" w:eastAsia="en-GB"/>
              </w:rPr>
              <w:t>ИТ</w:t>
            </w:r>
            <w:proofErr w:type="gramEnd"/>
            <w:r w:rsidRPr="00FA315D">
              <w:rPr>
                <w:rFonts w:ascii="Verdana" w:hAnsi="Verdana" w:cs="Verdana"/>
                <w:i/>
                <w:sz w:val="20"/>
                <w:szCs w:val="20"/>
                <w:lang w:val="ru-RU" w:eastAsia="en-GB"/>
              </w:rPr>
              <w:t xml:space="preserve"> с учетом  рассмотрения возможности  внедрения  ФГИС, рекомендовано рассмотрение вопроса развития  СКИО считать нецелесообразным (Протокол РГ ИТ №35-2016, п.4)</w:t>
            </w:r>
          </w:p>
          <w:p w:rsidR="00FA315D" w:rsidRPr="0001501F" w:rsidRDefault="00FA315D" w:rsidP="00186D4E">
            <w:pPr>
              <w:pStyle w:val="a3"/>
              <w:tabs>
                <w:tab w:val="left" w:pos="0"/>
              </w:tabs>
              <w:ind w:left="0" w:right="2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5386" w:type="dxa"/>
            <w:shd w:val="clear" w:color="auto" w:fill="auto"/>
          </w:tcPr>
          <w:p w:rsidR="00332CC6" w:rsidRDefault="00332CC6" w:rsidP="00BC1A9F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Создание Системы информационного обеспечения МГС – виртуального информационного центра, являющегося общей для всех членов МГС  электронной площадкой для обмена информацией.</w:t>
            </w: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Организация - Администратор СИО – размещает необходимую для всех стран информацию, базы и банки данных и т.д.</w:t>
            </w: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Авторизованное ведение форума  информационного  центра.</w:t>
            </w: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В рамках СИО  размещается информация по всем направлениям деятельности  МГС </w:t>
            </w:r>
            <w:r>
              <w:rPr>
                <w:rFonts w:ascii="Verdana" w:hAnsi="Verdana"/>
                <w:sz w:val="20"/>
                <w:szCs w:val="20"/>
                <w:lang w:val="ru-RU"/>
              </w:rPr>
              <w:t xml:space="preserve">- стандартизация, метрология, вопросы, связанные с надзором  за соблюдением требований </w:t>
            </w:r>
            <w:proofErr w:type="gramStart"/>
            <w:r>
              <w:rPr>
                <w:rFonts w:ascii="Verdana" w:hAnsi="Verdana"/>
                <w:sz w:val="20"/>
                <w:szCs w:val="20"/>
                <w:lang w:val="ru-RU"/>
              </w:rPr>
              <w:t>ТР</w:t>
            </w:r>
            <w:proofErr w:type="gramEnd"/>
            <w:r>
              <w:rPr>
                <w:rFonts w:ascii="Verdana" w:hAnsi="Verdana"/>
                <w:sz w:val="20"/>
                <w:szCs w:val="20"/>
                <w:lang w:val="ru-RU"/>
              </w:rPr>
              <w:t>, норм и правил. оценка соответствия, аккредитация, учет случаев причинения вреда и другие направления</w:t>
            </w: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Каждый национальный орган на выделенной электронной площадке представляет свой информационный ресурс, обеспечивает ответы на запросы потребителей и т.д.</w:t>
            </w:r>
          </w:p>
          <w:p w:rsidR="00332CC6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Pr="0001501F" w:rsidRDefault="00332CC6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В рамках виртуального  информационного центра размещается раздел, содержащий 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>шаблоны ГОСТ, а также документы, описывающие процедуру разработки стандартов.</w:t>
            </w:r>
          </w:p>
        </w:tc>
        <w:tc>
          <w:tcPr>
            <w:tcW w:w="1418" w:type="dxa"/>
          </w:tcPr>
          <w:p w:rsidR="00332CC6" w:rsidRPr="00045D38" w:rsidRDefault="00332CC6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Default="00332CC6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Pr="00045D38" w:rsidRDefault="00332CC6" w:rsidP="003223AE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045D38">
              <w:rPr>
                <w:rFonts w:ascii="Verdana" w:hAnsi="Verdana" w:cs="Verdana"/>
                <w:sz w:val="20"/>
                <w:szCs w:val="20"/>
                <w:lang w:val="ru-RU" w:eastAsia="en-GB"/>
              </w:rPr>
              <w:t>201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5</w:t>
            </w:r>
            <w:r w:rsidRPr="00045D38">
              <w:rPr>
                <w:rFonts w:ascii="Verdana" w:hAnsi="Verdana" w:cs="Verdana"/>
                <w:sz w:val="20"/>
                <w:szCs w:val="20"/>
                <w:lang w:val="ru-RU" w:eastAsia="en-GB"/>
              </w:rPr>
              <w:t>-201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332CC6" w:rsidRDefault="00332CC6" w:rsidP="00BC1A9F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32CC6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332CC6" w:rsidRPr="009D3D31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Республики Казахстан, </w:t>
            </w:r>
          </w:p>
          <w:p w:rsidR="00332CC6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, </w:t>
            </w:r>
          </w:p>
          <w:p w:rsidR="00332CC6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332CC6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Республики Беларусь,</w:t>
            </w:r>
          </w:p>
          <w:p w:rsidR="00332CC6" w:rsidRDefault="00332CC6" w:rsidP="00332CC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все участники МГС.</w:t>
            </w:r>
          </w:p>
        </w:tc>
        <w:tc>
          <w:tcPr>
            <w:tcW w:w="3259" w:type="dxa"/>
            <w:shd w:val="clear" w:color="auto" w:fill="auto"/>
          </w:tcPr>
          <w:p w:rsidR="00395B13" w:rsidRDefault="00395B13" w:rsidP="00395B13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395B13" w:rsidRPr="00584D01" w:rsidRDefault="00395B13" w:rsidP="00395B13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Предложение Росстандарта</w:t>
            </w:r>
            <w:r w:rsidR="004012D9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(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исх.№БП</w:t>
            </w:r>
            <w:r w:rsidR="004012D9">
              <w:rPr>
                <w:rFonts w:ascii="Verdana" w:hAnsi="Verdana" w:cs="Verdana"/>
                <w:sz w:val="20"/>
                <w:szCs w:val="20"/>
                <w:lang w:val="ru-RU" w:eastAsia="en-GB"/>
              </w:rPr>
              <w:t>-2690/06 от 27.02.2017) исключить п.1 в соответствии с п.9.2 протокола Совещания МГС  №50-2016 о целесообразности внедрения технических решений на основе ФГИС Росстандарта для комплексной автоматизации деятельности МГС в области стандартизации.</w:t>
            </w:r>
          </w:p>
        </w:tc>
      </w:tr>
      <w:tr w:rsidR="004012D9" w:rsidRPr="00AE6660" w:rsidTr="00AE6660">
        <w:trPr>
          <w:trHeight w:val="2494"/>
        </w:trPr>
        <w:tc>
          <w:tcPr>
            <w:tcW w:w="2529" w:type="dxa"/>
            <w:shd w:val="clear" w:color="auto" w:fill="auto"/>
          </w:tcPr>
          <w:p w:rsidR="004012D9" w:rsidRPr="00C94576" w:rsidRDefault="004012D9" w:rsidP="00F852C3">
            <w:pPr>
              <w:pStyle w:val="a3"/>
              <w:tabs>
                <w:tab w:val="left" w:pos="0"/>
              </w:tabs>
              <w:ind w:left="0" w:right="2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>2. Развитие системы комплексного информационного обеспечения деятельности МГС, его рабочих органов и МТК</w:t>
            </w:r>
          </w:p>
        </w:tc>
        <w:tc>
          <w:tcPr>
            <w:tcW w:w="5386" w:type="dxa"/>
            <w:shd w:val="clear" w:color="auto" w:fill="auto"/>
          </w:tcPr>
          <w:p w:rsidR="004012D9" w:rsidRPr="00C94576" w:rsidRDefault="004012D9" w:rsidP="006804A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4012D9" w:rsidRPr="00C94576" w:rsidRDefault="004012D9" w:rsidP="00506D76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C94576">
              <w:rPr>
                <w:rFonts w:ascii="Verdana" w:hAnsi="Verdana"/>
                <w:sz w:val="20"/>
                <w:szCs w:val="20"/>
                <w:lang w:val="ru-RU"/>
              </w:rPr>
              <w:t>Создание комплексного информационного сервиса для  взаимодействия МТК с использованием опыта ИСО.</w:t>
            </w:r>
          </w:p>
          <w:p w:rsidR="004012D9" w:rsidRPr="00C94576" w:rsidRDefault="004012D9" w:rsidP="00506D76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:rsidR="004012D9" w:rsidRPr="00C94576" w:rsidRDefault="004012D9" w:rsidP="00506D76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C94576">
              <w:rPr>
                <w:rFonts w:ascii="Verdana" w:hAnsi="Verdana"/>
                <w:sz w:val="20"/>
                <w:szCs w:val="20"/>
                <w:lang w:val="ru-RU"/>
              </w:rPr>
              <w:t xml:space="preserve">Электронная площадка МТК – область размещения  информации о деятельности МТК, в том числе по разработке межгосударственных стандартов. </w:t>
            </w:r>
          </w:p>
          <w:p w:rsidR="004012D9" w:rsidRPr="00C94576" w:rsidRDefault="004012D9" w:rsidP="00506D76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4012D9" w:rsidRPr="00C94576" w:rsidRDefault="004012D9" w:rsidP="006804A6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t>Развитие программного модуля «Электронные технические комитеты (е-ТК) в части организации доступа к информации о заседаниях МГС, его рабочих органов и информационным ресурсам МТК</w:t>
            </w:r>
          </w:p>
        </w:tc>
        <w:tc>
          <w:tcPr>
            <w:tcW w:w="1418" w:type="dxa"/>
            <w:shd w:val="clear" w:color="auto" w:fill="auto"/>
          </w:tcPr>
          <w:p w:rsidR="004012D9" w:rsidRPr="00C94576" w:rsidRDefault="004012D9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4012D9" w:rsidRPr="00C94576" w:rsidRDefault="004012D9" w:rsidP="00F852C3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t>2015-2017</w:t>
            </w:r>
          </w:p>
        </w:tc>
        <w:tc>
          <w:tcPr>
            <w:tcW w:w="2693" w:type="dxa"/>
            <w:shd w:val="clear" w:color="auto" w:fill="auto"/>
          </w:tcPr>
          <w:p w:rsidR="004012D9" w:rsidRPr="00C94576" w:rsidRDefault="004012D9" w:rsidP="00BC1A9F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4012D9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4012D9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Республики Беларусь,</w:t>
            </w:r>
          </w:p>
          <w:p w:rsidR="004012D9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, </w:t>
            </w:r>
          </w:p>
          <w:p w:rsidR="004012D9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</w:t>
            </w:r>
          </w:p>
          <w:p w:rsidR="004012D9" w:rsidRPr="004012D9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Республики Казахстан, </w:t>
            </w:r>
          </w:p>
          <w:p w:rsidR="004012D9" w:rsidRPr="00C94576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Бюро по стандартам, </w:t>
            </w:r>
          </w:p>
          <w:p w:rsidR="004012D9" w:rsidRPr="00C94576" w:rsidRDefault="004012D9" w:rsidP="004012D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все участники МГС</w:t>
            </w:r>
          </w:p>
        </w:tc>
        <w:tc>
          <w:tcPr>
            <w:tcW w:w="3259" w:type="dxa"/>
            <w:shd w:val="clear" w:color="auto" w:fill="auto"/>
          </w:tcPr>
          <w:p w:rsidR="00755C6B" w:rsidRDefault="00755C6B" w:rsidP="00755C6B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4012D9" w:rsidRDefault="004012D9" w:rsidP="00755C6B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Предложение Росстандарта</w:t>
            </w:r>
            <w:r w:rsidR="00755C6B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(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исх.№БП-2690/06 от 27.02.2017) исключить п.</w:t>
            </w:r>
            <w:r w:rsidR="00755C6B">
              <w:rPr>
                <w:rFonts w:ascii="Verdana" w:hAnsi="Verdana" w:cs="Verdana"/>
                <w:sz w:val="20"/>
                <w:szCs w:val="20"/>
                <w:lang w:val="ru-RU" w:eastAsia="en-GB"/>
              </w:rPr>
              <w:t>2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в соответствии с п.9.2 протокола Совещания МГС  №50-2016 о целесообразности внедрения технических решений на основе ФГИС Росстандарта для комплексной автоматизации деятельности МГС в области стандартизации.</w:t>
            </w:r>
          </w:p>
        </w:tc>
      </w:tr>
      <w:tr w:rsidR="00755C6B" w:rsidRPr="00AE6660" w:rsidTr="00AE6660">
        <w:trPr>
          <w:trHeight w:val="528"/>
        </w:trPr>
        <w:tc>
          <w:tcPr>
            <w:tcW w:w="2529" w:type="dxa"/>
            <w:shd w:val="clear" w:color="auto" w:fill="auto"/>
          </w:tcPr>
          <w:p w:rsidR="00755C6B" w:rsidRPr="00B57C81" w:rsidRDefault="00755C6B" w:rsidP="005154EF">
            <w:pPr>
              <w:pStyle w:val="a3"/>
              <w:tabs>
                <w:tab w:val="left" w:pos="216"/>
              </w:tabs>
              <w:spacing w:after="0" w:line="240" w:lineRule="auto"/>
              <w:ind w:left="0"/>
              <w:jc w:val="both"/>
              <w:rPr>
                <w:rFonts w:ascii="Verdana" w:hAnsi="Verdana" w:cs="Verdana"/>
                <w:i/>
                <w:sz w:val="20"/>
                <w:szCs w:val="20"/>
                <w:lang w:val="ru-RU" w:eastAsia="en-GB"/>
              </w:rPr>
            </w:pPr>
          </w:p>
          <w:p w:rsidR="00755C6B" w:rsidRPr="00C94576" w:rsidRDefault="00755C6B" w:rsidP="005154EF">
            <w:pPr>
              <w:pStyle w:val="a3"/>
              <w:tabs>
                <w:tab w:val="left" w:pos="216"/>
              </w:tabs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t>3.Совершенствование АИС МГС</w:t>
            </w:r>
          </w:p>
        </w:tc>
        <w:tc>
          <w:tcPr>
            <w:tcW w:w="5386" w:type="dxa"/>
            <w:shd w:val="clear" w:color="auto" w:fill="auto"/>
          </w:tcPr>
          <w:p w:rsidR="00755C6B" w:rsidRPr="00483B89" w:rsidRDefault="00755C6B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483B89">
              <w:rPr>
                <w:rFonts w:ascii="Verdana" w:hAnsi="Verdana"/>
                <w:sz w:val="20"/>
                <w:szCs w:val="20"/>
                <w:lang w:val="ru-RU"/>
              </w:rPr>
              <w:t>Развитие АИС МГС на основе интеграции с Порталом МТК (электронная площадка МТК) и совершенствования процедур участия МТК в формировании Программы межгосударственной стандартизации, размещении проектов стандартов на обсуждение и голосование, а также принятии решения национальным органом по стандартизации о голосовании по проекту стандарта.</w:t>
            </w:r>
          </w:p>
          <w:p w:rsidR="00755C6B" w:rsidRPr="00483B89" w:rsidRDefault="00755C6B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:rsidR="00755C6B" w:rsidRPr="00B57C81" w:rsidRDefault="00755C6B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/>
                <w:i/>
                <w:sz w:val="20"/>
                <w:szCs w:val="20"/>
                <w:lang w:val="ru-RU"/>
              </w:rPr>
            </w:pPr>
            <w:r w:rsidRPr="00483B89">
              <w:rPr>
                <w:rFonts w:ascii="Verdana" w:hAnsi="Verdana"/>
                <w:sz w:val="20"/>
                <w:szCs w:val="20"/>
                <w:lang w:val="ru-RU"/>
              </w:rPr>
              <w:t>Создание информационных сервисов взаимодействия АИС МГС и виртуального информационного центра МГС</w:t>
            </w:r>
          </w:p>
        </w:tc>
        <w:tc>
          <w:tcPr>
            <w:tcW w:w="1418" w:type="dxa"/>
          </w:tcPr>
          <w:p w:rsidR="00755C6B" w:rsidRPr="00B57C81" w:rsidRDefault="00755C6B" w:rsidP="000A026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/>
                <w:i/>
                <w:sz w:val="20"/>
                <w:szCs w:val="20"/>
                <w:lang w:val="ru-RU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2015-2018</w:t>
            </w:r>
          </w:p>
        </w:tc>
        <w:tc>
          <w:tcPr>
            <w:tcW w:w="2693" w:type="dxa"/>
            <w:shd w:val="clear" w:color="auto" w:fill="auto"/>
          </w:tcPr>
          <w:p w:rsidR="00755C6B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755C6B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Республики Беларусь,</w:t>
            </w:r>
          </w:p>
          <w:p w:rsidR="00755C6B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, </w:t>
            </w:r>
          </w:p>
          <w:p w:rsidR="00755C6B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</w:t>
            </w:r>
          </w:p>
          <w:p w:rsidR="00755C6B" w:rsidRPr="004012D9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Республики Казахстан, </w:t>
            </w:r>
          </w:p>
          <w:p w:rsidR="00755C6B" w:rsidRPr="00C94576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C94576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Бюро по стандартам, </w:t>
            </w:r>
          </w:p>
          <w:p w:rsidR="00755C6B" w:rsidRPr="00C94576" w:rsidRDefault="00755C6B" w:rsidP="008D2D00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все участники МГС</w:t>
            </w:r>
          </w:p>
        </w:tc>
        <w:tc>
          <w:tcPr>
            <w:tcW w:w="3259" w:type="dxa"/>
            <w:shd w:val="clear" w:color="auto" w:fill="auto"/>
          </w:tcPr>
          <w:p w:rsidR="00755C6B" w:rsidRPr="00B57C81" w:rsidRDefault="00755C6B" w:rsidP="001A64CB">
            <w:pPr>
              <w:pStyle w:val="a3"/>
              <w:spacing w:after="0" w:line="240" w:lineRule="auto"/>
              <w:ind w:left="0"/>
              <w:rPr>
                <w:rFonts w:ascii="Verdana" w:hAnsi="Verdana"/>
                <w:i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</w:tr>
      <w:tr w:rsidR="00DA134D" w:rsidRPr="00AE6660" w:rsidTr="00AE6660">
        <w:trPr>
          <w:trHeight w:val="1510"/>
        </w:trPr>
        <w:tc>
          <w:tcPr>
            <w:tcW w:w="2529" w:type="dxa"/>
            <w:shd w:val="clear" w:color="auto" w:fill="auto"/>
          </w:tcPr>
          <w:p w:rsidR="00DA134D" w:rsidRPr="00A216BC" w:rsidRDefault="00DA134D" w:rsidP="00056F23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>4.Формирование электронного банка данных НД МГС</w:t>
            </w:r>
          </w:p>
        </w:tc>
        <w:tc>
          <w:tcPr>
            <w:tcW w:w="5386" w:type="dxa"/>
            <w:shd w:val="clear" w:color="auto" w:fill="auto"/>
          </w:tcPr>
          <w:p w:rsidR="00DA134D" w:rsidRDefault="00DA134D" w:rsidP="0029599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Создание полнотекстовой базы данных НД МГС.</w:t>
            </w:r>
          </w:p>
          <w:p w:rsidR="00DA134D" w:rsidRPr="001A64CB" w:rsidRDefault="00DA134D" w:rsidP="001A64CB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Обеспечение национальным органам удаленного доступа к банку данных государств – участников МГС.</w:t>
            </w:r>
          </w:p>
        </w:tc>
        <w:tc>
          <w:tcPr>
            <w:tcW w:w="1418" w:type="dxa"/>
          </w:tcPr>
          <w:p w:rsidR="00DA134D" w:rsidRDefault="00DA134D" w:rsidP="00B57C81">
            <w:pPr>
              <w:jc w:val="center"/>
              <w:rPr>
                <w:lang w:val="ru-RU" w:eastAsia="en-GB"/>
              </w:rPr>
            </w:pPr>
            <w:r>
              <w:rPr>
                <w:lang w:val="ru-RU" w:eastAsia="en-GB"/>
              </w:rPr>
              <w:t>2018г.</w:t>
            </w:r>
          </w:p>
          <w:p w:rsidR="00DA134D" w:rsidRPr="00B8223D" w:rsidRDefault="00DA134D" w:rsidP="001A64CB">
            <w:pPr>
              <w:jc w:val="center"/>
              <w:rPr>
                <w:lang w:val="ru-RU" w:eastAsia="en-GB"/>
              </w:rPr>
            </w:pPr>
            <w:r>
              <w:rPr>
                <w:lang w:val="ru-RU" w:eastAsia="en-GB"/>
              </w:rPr>
              <w:t>2018г.</w:t>
            </w:r>
          </w:p>
        </w:tc>
        <w:tc>
          <w:tcPr>
            <w:tcW w:w="2693" w:type="dxa"/>
            <w:shd w:val="clear" w:color="auto" w:fill="auto"/>
          </w:tcPr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b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 Республики Беларусь,</w:t>
            </w:r>
            <w:r w:rsidRPr="00755C6B">
              <w:rPr>
                <w:rFonts w:ascii="Verdana" w:hAnsi="Verdana" w:cs="Verdana"/>
                <w:b/>
                <w:sz w:val="20"/>
                <w:szCs w:val="20"/>
                <w:lang w:val="ru-RU" w:eastAsia="en-GB"/>
              </w:rPr>
              <w:t xml:space="preserve"> 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DA134D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Республики Казахстан,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все участники МГС</w:t>
            </w:r>
          </w:p>
        </w:tc>
        <w:tc>
          <w:tcPr>
            <w:tcW w:w="3259" w:type="dxa"/>
            <w:vMerge w:val="restart"/>
            <w:shd w:val="clear" w:color="auto" w:fill="auto"/>
          </w:tcPr>
          <w:p w:rsidR="009D3D31" w:rsidRDefault="009D3D31" w:rsidP="009D3D31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9D3D31" w:rsidRDefault="00DA134D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Росстандарт</w:t>
            </w:r>
          </w:p>
          <w:p w:rsidR="00DA134D" w:rsidRDefault="00DA134D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(исх.№БП-2690/06 от 27.02.2017)</w:t>
            </w:r>
            <w:r w:rsidR="00B34B6E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по </w:t>
            </w:r>
            <w:r w:rsidR="00B34B6E" w:rsidRPr="00B34B6E">
              <w:rPr>
                <w:rFonts w:ascii="Verdana" w:hAnsi="Verdana" w:cs="Verdana"/>
                <w:b/>
                <w:sz w:val="20"/>
                <w:szCs w:val="20"/>
                <w:lang w:val="ru-RU" w:eastAsia="en-GB"/>
              </w:rPr>
              <w:t>п.4-8</w:t>
            </w:r>
          </w:p>
          <w:p w:rsidR="00DA134D" w:rsidRPr="00584D01" w:rsidRDefault="00B34B6E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п</w:t>
            </w:r>
            <w:r w:rsidR="00DA134D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редлагает рассмотреть </w:t>
            </w:r>
          </w:p>
          <w:p w:rsidR="00FA315D" w:rsidRDefault="009D3D31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х</w:t>
            </w:r>
            <w:r w:rsidR="00DA134D">
              <w:rPr>
                <w:rFonts w:ascii="Verdana" w:hAnsi="Verdana" w:cs="Verdana"/>
                <w:sz w:val="20"/>
                <w:szCs w:val="20"/>
                <w:lang w:val="ru-RU" w:eastAsia="en-GB"/>
              </w:rPr>
              <w:t>арак</w:t>
            </w:r>
            <w:r w:rsidR="00B34B6E"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теристики направлений, </w:t>
            </w:r>
          </w:p>
          <w:p w:rsidR="009D3D31" w:rsidRDefault="00B34B6E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сроки исполнения, </w:t>
            </w:r>
          </w:p>
          <w:p w:rsidR="00DA134D" w:rsidRPr="00584D01" w:rsidRDefault="00B34B6E" w:rsidP="009D3D31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определение ответственных исполнителей, а также  целесообразность их реализации по итогам 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разработки концепции создания информационной системы комплексной автоматизации деятельности</w:t>
            </w:r>
            <w:proofErr w:type="gramEnd"/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МГС в области стандартизации</w:t>
            </w:r>
          </w:p>
        </w:tc>
      </w:tr>
      <w:tr w:rsidR="00DA134D" w:rsidRPr="00AE6660" w:rsidTr="00AE6660">
        <w:trPr>
          <w:trHeight w:val="3388"/>
        </w:trPr>
        <w:tc>
          <w:tcPr>
            <w:tcW w:w="2529" w:type="dxa"/>
            <w:shd w:val="clear" w:color="auto" w:fill="auto"/>
          </w:tcPr>
          <w:p w:rsidR="00DA134D" w:rsidRDefault="00DA134D" w:rsidP="00B8223D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5. Использование электронного шаблона для разработки и редактирования межгосударственных стандартов</w:t>
            </w:r>
          </w:p>
          <w:p w:rsidR="00DA134D" w:rsidRDefault="00DA134D" w:rsidP="00B8223D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Электронный шаблон ГОСТ </w:t>
            </w:r>
          </w:p>
          <w:p w:rsidR="00DA134D" w:rsidRDefault="00DA134D" w:rsidP="00B8223D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5386" w:type="dxa"/>
            <w:shd w:val="clear" w:color="auto" w:fill="auto"/>
          </w:tcPr>
          <w:p w:rsidR="00DA134D" w:rsidRDefault="00DA134D" w:rsidP="00AC2047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B8223D">
              <w:rPr>
                <w:rFonts w:ascii="Verdana" w:hAnsi="Verdana" w:cs="Verdana"/>
                <w:sz w:val="20"/>
                <w:szCs w:val="20"/>
                <w:lang w:val="ru-RU" w:eastAsia="en-GB"/>
              </w:rPr>
              <w:t>П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роведение анализа опыта ИСО по </w:t>
            </w:r>
            <w:r w:rsidRPr="00B8223D">
              <w:rPr>
                <w:rFonts w:ascii="Verdana" w:hAnsi="Verdana" w:cs="Verdana"/>
                <w:sz w:val="20"/>
                <w:szCs w:val="20"/>
                <w:lang w:val="ru-RU" w:eastAsia="en-GB"/>
              </w:rPr>
              <w:t>использованию электронных шаблонов стандартов ИСО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и редактированию документов в электронном виде.</w:t>
            </w: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Создание </w:t>
            </w:r>
            <w:proofErr w:type="gramStart"/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прототипа автоматизированного рабочего места разработчика/редактора  межгосударственного стандарта</w:t>
            </w:r>
            <w:proofErr w:type="gramEnd"/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.</w:t>
            </w: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Pr="00B8223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Ввод в промышленную эксплуатацию  информационной технологии, обеспечивающей функционирование  автоматизированного рабочего места разработчика/редактора  межгосударственного стандарта.</w:t>
            </w:r>
          </w:p>
        </w:tc>
        <w:tc>
          <w:tcPr>
            <w:tcW w:w="1418" w:type="dxa"/>
          </w:tcPr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2015</w:t>
            </w: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2018</w:t>
            </w: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2019</w:t>
            </w: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Pr="00584D01" w:rsidRDefault="00DA134D" w:rsidP="001A64CB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2693" w:type="dxa"/>
            <w:shd w:val="clear" w:color="auto" w:fill="auto"/>
          </w:tcPr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</w:t>
            </w:r>
          </w:p>
          <w:p w:rsidR="00DA134D" w:rsidRDefault="00DA134D" w:rsidP="00045D38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 Республики Беларусь</w:t>
            </w: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Национальные органы</w:t>
            </w:r>
          </w:p>
        </w:tc>
        <w:tc>
          <w:tcPr>
            <w:tcW w:w="3259" w:type="dxa"/>
            <w:vMerge/>
            <w:shd w:val="clear" w:color="auto" w:fill="auto"/>
          </w:tcPr>
          <w:p w:rsidR="00DA134D" w:rsidRPr="00584D01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</w:tr>
      <w:tr w:rsidR="00DA134D" w:rsidRPr="00A216BC" w:rsidTr="00AE6660">
        <w:trPr>
          <w:trHeight w:val="2644"/>
        </w:trPr>
        <w:tc>
          <w:tcPr>
            <w:tcW w:w="2529" w:type="dxa"/>
            <w:shd w:val="clear" w:color="auto" w:fill="auto"/>
          </w:tcPr>
          <w:p w:rsidR="00DA134D" w:rsidRDefault="00DA134D" w:rsidP="00484492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6. Применение новых форматов межгосударственных стандартов с целью расширения информационной вариантности фонда НД МГС.</w:t>
            </w:r>
          </w:p>
          <w:p w:rsidR="00DA134D" w:rsidRDefault="00DA134D" w:rsidP="00484492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Перевод в </w:t>
            </w:r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XML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– формат НД МГС</w:t>
            </w:r>
          </w:p>
          <w:p w:rsidR="00DA134D" w:rsidRPr="00602663" w:rsidRDefault="00DA134D" w:rsidP="00EF55F4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 xml:space="preserve">Внедрение </w:t>
            </w:r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XML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формата для разработки проектов межгосударственных стандартов.</w:t>
            </w:r>
          </w:p>
        </w:tc>
        <w:tc>
          <w:tcPr>
            <w:tcW w:w="5386" w:type="dxa"/>
            <w:shd w:val="clear" w:color="auto" w:fill="auto"/>
          </w:tcPr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 w:rsidRPr="00484492"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 xml:space="preserve">Проведение анализа опыта ИСО по 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применению в информационных системах  стандартов ИСО в </w:t>
            </w:r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XML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формате.</w:t>
            </w: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Проведение количественного и качественного анализа документов фонда НД МГС для определения основных проблемно-ориентированных областей применения НД для начала работ по преобразованию форматов документов фонда.</w:t>
            </w:r>
          </w:p>
          <w:p w:rsidR="00DA134D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Pr="00602663" w:rsidRDefault="00DA134D" w:rsidP="00AE6660">
            <w:pPr>
              <w:pStyle w:val="a3"/>
              <w:spacing w:after="0" w:line="240" w:lineRule="auto"/>
              <w:ind w:left="0"/>
              <w:jc w:val="both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 Разработка методологии внедрения </w:t>
            </w:r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XML</w:t>
            </w: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– формата  для разработки проектов НД МГС.</w:t>
            </w:r>
          </w:p>
        </w:tc>
        <w:tc>
          <w:tcPr>
            <w:tcW w:w="1418" w:type="dxa"/>
          </w:tcPr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2015</w:t>
            </w: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2016</w:t>
            </w: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A134D" w:rsidRPr="00584D01" w:rsidRDefault="00DA134D" w:rsidP="000739C3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2017- 2020</w:t>
            </w:r>
          </w:p>
        </w:tc>
        <w:tc>
          <w:tcPr>
            <w:tcW w:w="2693" w:type="dxa"/>
            <w:shd w:val="clear" w:color="auto" w:fill="auto"/>
          </w:tcPr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Росстандарт,</w:t>
            </w: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Республики Беларусь</w:t>
            </w: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3259" w:type="dxa"/>
            <w:shd w:val="clear" w:color="auto" w:fill="auto"/>
          </w:tcPr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  <w:p w:rsidR="00D01999" w:rsidRPr="00D01999" w:rsidRDefault="00D01999" w:rsidP="00D01999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lang w:val="ru-RU" w:eastAsia="en-GB"/>
              </w:rPr>
            </w:pPr>
            <w:r w:rsidRPr="00D01999">
              <w:rPr>
                <w:rFonts w:ascii="Verdana" w:hAnsi="Verdana" w:cs="Verdana"/>
                <w:lang w:val="ru-RU" w:eastAsia="en-GB"/>
              </w:rPr>
              <w:t xml:space="preserve">См. </w:t>
            </w:r>
            <w:proofErr w:type="spellStart"/>
            <w:r w:rsidRPr="00D01999">
              <w:rPr>
                <w:rFonts w:ascii="Verdana" w:hAnsi="Verdana" w:cs="Verdana"/>
                <w:lang w:val="ru-RU" w:eastAsia="en-GB"/>
              </w:rPr>
              <w:t>п.п</w:t>
            </w:r>
            <w:proofErr w:type="spellEnd"/>
            <w:r w:rsidRPr="00D01999">
              <w:rPr>
                <w:rFonts w:ascii="Verdana" w:hAnsi="Verdana" w:cs="Verdana"/>
                <w:lang w:val="ru-RU" w:eastAsia="en-GB"/>
              </w:rPr>
              <w:t>. 4-5</w:t>
            </w:r>
          </w:p>
          <w:p w:rsidR="00DA134D" w:rsidRPr="00584D01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</w:tr>
      <w:tr w:rsidR="00DA134D" w:rsidRPr="00332CC6" w:rsidTr="00AE6660">
        <w:trPr>
          <w:trHeight w:val="653"/>
        </w:trPr>
        <w:tc>
          <w:tcPr>
            <w:tcW w:w="2529" w:type="dxa"/>
            <w:shd w:val="clear" w:color="auto" w:fill="auto"/>
          </w:tcPr>
          <w:p w:rsidR="00DA134D" w:rsidRDefault="00DA134D" w:rsidP="00484492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lastRenderedPageBreak/>
              <w:t>7. Формирование терминологической базы данных НД МГС</w:t>
            </w:r>
          </w:p>
        </w:tc>
        <w:tc>
          <w:tcPr>
            <w:tcW w:w="5386" w:type="dxa"/>
            <w:shd w:val="clear" w:color="auto" w:fill="auto"/>
          </w:tcPr>
          <w:p w:rsidR="00DA134D" w:rsidRDefault="00DA134D" w:rsidP="00AC2047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Создание единого информационного ресурса стандартизованной терминологии в рамках МГС</w:t>
            </w:r>
          </w:p>
        </w:tc>
        <w:tc>
          <w:tcPr>
            <w:tcW w:w="1418" w:type="dxa"/>
          </w:tcPr>
          <w:p w:rsidR="00DA134D" w:rsidRDefault="00DA134D" w:rsidP="00B57C81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2018</w:t>
            </w:r>
          </w:p>
        </w:tc>
        <w:tc>
          <w:tcPr>
            <w:tcW w:w="2693" w:type="dxa"/>
            <w:shd w:val="clear" w:color="auto" w:fill="auto"/>
          </w:tcPr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Росстандарт,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Республики Беларусь, 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 Республики Казахстан</w:t>
            </w:r>
          </w:p>
          <w:p w:rsidR="00DA134D" w:rsidRDefault="00DA134D" w:rsidP="008950AB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3259" w:type="dxa"/>
            <w:shd w:val="clear" w:color="auto" w:fill="auto"/>
          </w:tcPr>
          <w:p w:rsidR="00B34B6E" w:rsidRPr="00D01999" w:rsidRDefault="00B34B6E" w:rsidP="00B34B6E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lang w:val="ru-RU" w:eastAsia="en-GB"/>
              </w:rPr>
            </w:pPr>
            <w:r w:rsidRPr="00D01999">
              <w:rPr>
                <w:rFonts w:ascii="Verdana" w:hAnsi="Verdana" w:cs="Verdana"/>
                <w:lang w:val="ru-RU" w:eastAsia="en-GB"/>
              </w:rPr>
              <w:t xml:space="preserve">См. </w:t>
            </w:r>
            <w:proofErr w:type="spellStart"/>
            <w:r w:rsidRPr="00D01999">
              <w:rPr>
                <w:rFonts w:ascii="Verdana" w:hAnsi="Verdana" w:cs="Verdana"/>
                <w:lang w:val="ru-RU" w:eastAsia="en-GB"/>
              </w:rPr>
              <w:t>п</w:t>
            </w:r>
            <w:r w:rsidR="00D01999" w:rsidRPr="00D01999">
              <w:rPr>
                <w:rFonts w:ascii="Verdana" w:hAnsi="Verdana" w:cs="Verdana"/>
                <w:lang w:val="ru-RU" w:eastAsia="en-GB"/>
              </w:rPr>
              <w:t>.п</w:t>
            </w:r>
            <w:proofErr w:type="spellEnd"/>
            <w:r w:rsidR="00D01999" w:rsidRPr="00D01999">
              <w:rPr>
                <w:rFonts w:ascii="Verdana" w:hAnsi="Verdana" w:cs="Verdana"/>
                <w:lang w:val="ru-RU" w:eastAsia="en-GB"/>
              </w:rPr>
              <w:t>.</w:t>
            </w:r>
            <w:r w:rsidRPr="00D01999">
              <w:rPr>
                <w:rFonts w:ascii="Verdana" w:hAnsi="Verdana" w:cs="Verdana"/>
                <w:lang w:val="ru-RU" w:eastAsia="en-GB"/>
              </w:rPr>
              <w:t xml:space="preserve"> 4-5</w:t>
            </w:r>
          </w:p>
          <w:p w:rsidR="00DA134D" w:rsidRDefault="00DA134D" w:rsidP="003D633A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</w:tr>
      <w:tr w:rsidR="00DA134D" w:rsidRPr="00332CC6" w:rsidTr="00AE6660">
        <w:trPr>
          <w:trHeight w:val="653"/>
        </w:trPr>
        <w:tc>
          <w:tcPr>
            <w:tcW w:w="2529" w:type="dxa"/>
            <w:shd w:val="clear" w:color="auto" w:fill="auto"/>
          </w:tcPr>
          <w:p w:rsidR="00DA134D" w:rsidRDefault="00DA134D" w:rsidP="004C7604">
            <w:pPr>
              <w:pStyle w:val="a3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8. Разработка системы автоматического распространения НД по стандартизации</w:t>
            </w:r>
          </w:p>
        </w:tc>
        <w:tc>
          <w:tcPr>
            <w:tcW w:w="5386" w:type="dxa"/>
            <w:shd w:val="clear" w:color="auto" w:fill="auto"/>
          </w:tcPr>
          <w:p w:rsidR="00DA134D" w:rsidRDefault="00DA134D" w:rsidP="004C7604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Создание единой технологической платформы по распространению НД по стандартизации в рамках МГС по единым правилам</w:t>
            </w:r>
          </w:p>
        </w:tc>
        <w:tc>
          <w:tcPr>
            <w:tcW w:w="1418" w:type="dxa"/>
          </w:tcPr>
          <w:p w:rsidR="00DA134D" w:rsidRDefault="00DA134D" w:rsidP="004C7604">
            <w:pPr>
              <w:pStyle w:val="a3"/>
              <w:spacing w:after="0" w:line="240" w:lineRule="auto"/>
              <w:ind w:left="0"/>
              <w:jc w:val="center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2018</w:t>
            </w:r>
          </w:p>
        </w:tc>
        <w:tc>
          <w:tcPr>
            <w:tcW w:w="2693" w:type="dxa"/>
            <w:shd w:val="clear" w:color="auto" w:fill="auto"/>
          </w:tcPr>
          <w:p w:rsidR="00DA134D" w:rsidRDefault="00DA134D" w:rsidP="00C51D08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/>
                <w:sz w:val="20"/>
                <w:szCs w:val="20"/>
                <w:lang w:val="ru-RU"/>
              </w:rPr>
              <w:t>Росстандарт,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Госстандарт 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 xml:space="preserve">Республики Беларусь, 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ru-RU" w:eastAsia="en-GB"/>
              </w:rPr>
              <w:t>Госстандарт Республики Казахстан</w:t>
            </w:r>
          </w:p>
          <w:p w:rsidR="00DA134D" w:rsidRDefault="00DA134D" w:rsidP="004C7604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  <w:tc>
          <w:tcPr>
            <w:tcW w:w="3259" w:type="dxa"/>
            <w:shd w:val="clear" w:color="auto" w:fill="auto"/>
          </w:tcPr>
          <w:p w:rsidR="00B34B6E" w:rsidRPr="00AE6660" w:rsidRDefault="00B34B6E" w:rsidP="00B34B6E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lang w:val="ru-RU" w:eastAsia="en-GB"/>
              </w:rPr>
            </w:pPr>
            <w:r w:rsidRPr="00AE6660">
              <w:rPr>
                <w:rFonts w:ascii="Verdana" w:hAnsi="Verdana" w:cs="Verdana"/>
                <w:lang w:val="ru-RU" w:eastAsia="en-GB"/>
              </w:rPr>
              <w:t xml:space="preserve">См. </w:t>
            </w:r>
            <w:proofErr w:type="spellStart"/>
            <w:r w:rsidR="00AE6660" w:rsidRPr="00AE6660">
              <w:rPr>
                <w:rFonts w:ascii="Verdana" w:hAnsi="Verdana" w:cs="Verdana"/>
                <w:lang w:val="ru-RU" w:eastAsia="en-GB"/>
              </w:rPr>
              <w:t>п</w:t>
            </w:r>
            <w:proofErr w:type="gramStart"/>
            <w:r w:rsidR="00AE6660" w:rsidRPr="00AE6660">
              <w:rPr>
                <w:rFonts w:ascii="Verdana" w:hAnsi="Verdana" w:cs="Verdana"/>
                <w:lang w:val="ru-RU" w:eastAsia="en-GB"/>
              </w:rPr>
              <w:t>.</w:t>
            </w:r>
            <w:r w:rsidRPr="00AE6660">
              <w:rPr>
                <w:rFonts w:ascii="Verdana" w:hAnsi="Verdana" w:cs="Verdana"/>
                <w:lang w:val="ru-RU" w:eastAsia="en-GB"/>
              </w:rPr>
              <w:t>п</w:t>
            </w:r>
            <w:proofErr w:type="spellEnd"/>
            <w:proofErr w:type="gramEnd"/>
            <w:r w:rsidRPr="00AE6660">
              <w:rPr>
                <w:rFonts w:ascii="Verdana" w:hAnsi="Verdana" w:cs="Verdana"/>
                <w:lang w:val="ru-RU" w:eastAsia="en-GB"/>
              </w:rPr>
              <w:t xml:space="preserve"> 4-5</w:t>
            </w:r>
          </w:p>
          <w:p w:rsidR="00DA134D" w:rsidRDefault="00DA134D" w:rsidP="00DA134D">
            <w:pPr>
              <w:pStyle w:val="a3"/>
              <w:spacing w:after="0" w:line="240" w:lineRule="auto"/>
              <w:ind w:left="0"/>
              <w:rPr>
                <w:rFonts w:ascii="Verdana" w:hAnsi="Verdana" w:cs="Verdana"/>
                <w:sz w:val="20"/>
                <w:szCs w:val="20"/>
                <w:lang w:val="ru-RU" w:eastAsia="en-GB"/>
              </w:rPr>
            </w:pPr>
          </w:p>
        </w:tc>
      </w:tr>
    </w:tbl>
    <w:p w:rsidR="00407EEF" w:rsidRPr="000E35B4" w:rsidRDefault="00407EEF" w:rsidP="00895ABE">
      <w:pPr>
        <w:pStyle w:val="a3"/>
        <w:spacing w:after="0" w:line="240" w:lineRule="auto"/>
        <w:ind w:left="0"/>
        <w:rPr>
          <w:rFonts w:ascii="Verdana" w:hAnsi="Verdana"/>
          <w:sz w:val="32"/>
          <w:lang w:val="ru-RU"/>
        </w:rPr>
      </w:pPr>
    </w:p>
    <w:sectPr w:rsidR="00407EEF" w:rsidRPr="000E35B4" w:rsidSect="006C27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98" w:rsidRDefault="00A42798" w:rsidP="0068573C">
      <w:pPr>
        <w:spacing w:after="0" w:line="240" w:lineRule="auto"/>
      </w:pPr>
      <w:r>
        <w:separator/>
      </w:r>
    </w:p>
  </w:endnote>
  <w:endnote w:type="continuationSeparator" w:id="0">
    <w:p w:rsidR="00A42798" w:rsidRDefault="00A42798" w:rsidP="0068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D9" w:rsidRDefault="004012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171612"/>
      <w:docPartObj>
        <w:docPartGallery w:val="Page Numbers (Bottom of Page)"/>
        <w:docPartUnique/>
      </w:docPartObj>
    </w:sdtPr>
    <w:sdtEndPr/>
    <w:sdtContent>
      <w:p w:rsidR="004012D9" w:rsidRDefault="0079783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660" w:rsidRPr="00AE6660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D9" w:rsidRDefault="004012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98" w:rsidRDefault="00A42798" w:rsidP="0068573C">
      <w:pPr>
        <w:spacing w:after="0" w:line="240" w:lineRule="auto"/>
      </w:pPr>
      <w:r>
        <w:separator/>
      </w:r>
    </w:p>
  </w:footnote>
  <w:footnote w:type="continuationSeparator" w:id="0">
    <w:p w:rsidR="00A42798" w:rsidRDefault="00A42798" w:rsidP="0068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D9" w:rsidRDefault="004012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D9" w:rsidRDefault="004012D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D9" w:rsidRDefault="004012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0"/>
      </v:shape>
    </w:pict>
  </w:numPicBullet>
  <w:abstractNum w:abstractNumId="0">
    <w:nsid w:val="05E55D6B"/>
    <w:multiLevelType w:val="hybridMultilevel"/>
    <w:tmpl w:val="849E39C2"/>
    <w:lvl w:ilvl="0" w:tplc="BF6C3C1C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5725C78"/>
    <w:multiLevelType w:val="hybridMultilevel"/>
    <w:tmpl w:val="FA901E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07C6B"/>
    <w:multiLevelType w:val="hybridMultilevel"/>
    <w:tmpl w:val="D70A464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1131B"/>
    <w:multiLevelType w:val="hybridMultilevel"/>
    <w:tmpl w:val="66E499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B47B2"/>
    <w:multiLevelType w:val="hybridMultilevel"/>
    <w:tmpl w:val="C3169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050CE">
      <w:numFmt w:val="bullet"/>
      <w:lvlText w:val="-"/>
      <w:lvlJc w:val="left"/>
      <w:pPr>
        <w:ind w:left="2160" w:hanging="360"/>
      </w:pPr>
      <w:rPr>
        <w:rFonts w:ascii="Verdana" w:eastAsia="MS Mincho" w:hAnsi="Verdana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F77CD"/>
    <w:multiLevelType w:val="hybridMultilevel"/>
    <w:tmpl w:val="7166C7E0"/>
    <w:lvl w:ilvl="0" w:tplc="2BE689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C3C8C"/>
    <w:multiLevelType w:val="hybridMultilevel"/>
    <w:tmpl w:val="27369EB6"/>
    <w:lvl w:ilvl="0" w:tplc="3244B11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E33E7"/>
    <w:multiLevelType w:val="hybridMultilevel"/>
    <w:tmpl w:val="D27EA7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E955B9"/>
    <w:multiLevelType w:val="hybridMultilevel"/>
    <w:tmpl w:val="D7043322"/>
    <w:lvl w:ilvl="0" w:tplc="08090013">
      <w:start w:val="1"/>
      <w:numFmt w:val="upperRoman"/>
      <w:lvlText w:val="%1."/>
      <w:lvlJc w:val="right"/>
      <w:pPr>
        <w:ind w:left="730" w:hanging="360"/>
      </w:pPr>
    </w:lvl>
    <w:lvl w:ilvl="1" w:tplc="08090019" w:tentative="1">
      <w:start w:val="1"/>
      <w:numFmt w:val="lowerLetter"/>
      <w:lvlText w:val="%2."/>
      <w:lvlJc w:val="left"/>
      <w:pPr>
        <w:ind w:left="1450" w:hanging="360"/>
      </w:pPr>
    </w:lvl>
    <w:lvl w:ilvl="2" w:tplc="0809001B" w:tentative="1">
      <w:start w:val="1"/>
      <w:numFmt w:val="lowerRoman"/>
      <w:lvlText w:val="%3."/>
      <w:lvlJc w:val="right"/>
      <w:pPr>
        <w:ind w:left="2170" w:hanging="180"/>
      </w:pPr>
    </w:lvl>
    <w:lvl w:ilvl="3" w:tplc="0809000F" w:tentative="1">
      <w:start w:val="1"/>
      <w:numFmt w:val="decimal"/>
      <w:lvlText w:val="%4."/>
      <w:lvlJc w:val="left"/>
      <w:pPr>
        <w:ind w:left="2890" w:hanging="360"/>
      </w:pPr>
    </w:lvl>
    <w:lvl w:ilvl="4" w:tplc="08090019" w:tentative="1">
      <w:start w:val="1"/>
      <w:numFmt w:val="lowerLetter"/>
      <w:lvlText w:val="%5."/>
      <w:lvlJc w:val="left"/>
      <w:pPr>
        <w:ind w:left="3610" w:hanging="360"/>
      </w:pPr>
    </w:lvl>
    <w:lvl w:ilvl="5" w:tplc="0809001B" w:tentative="1">
      <w:start w:val="1"/>
      <w:numFmt w:val="lowerRoman"/>
      <w:lvlText w:val="%6."/>
      <w:lvlJc w:val="right"/>
      <w:pPr>
        <w:ind w:left="4330" w:hanging="180"/>
      </w:pPr>
    </w:lvl>
    <w:lvl w:ilvl="6" w:tplc="0809000F" w:tentative="1">
      <w:start w:val="1"/>
      <w:numFmt w:val="decimal"/>
      <w:lvlText w:val="%7."/>
      <w:lvlJc w:val="left"/>
      <w:pPr>
        <w:ind w:left="5050" w:hanging="360"/>
      </w:pPr>
    </w:lvl>
    <w:lvl w:ilvl="7" w:tplc="08090019" w:tentative="1">
      <w:start w:val="1"/>
      <w:numFmt w:val="lowerLetter"/>
      <w:lvlText w:val="%8."/>
      <w:lvlJc w:val="left"/>
      <w:pPr>
        <w:ind w:left="5770" w:hanging="360"/>
      </w:pPr>
    </w:lvl>
    <w:lvl w:ilvl="8" w:tplc="0809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6DD8"/>
    <w:rsid w:val="00002989"/>
    <w:rsid w:val="0001501F"/>
    <w:rsid w:val="00021294"/>
    <w:rsid w:val="000333F9"/>
    <w:rsid w:val="00035883"/>
    <w:rsid w:val="00045D38"/>
    <w:rsid w:val="0005158A"/>
    <w:rsid w:val="00056F23"/>
    <w:rsid w:val="00064B75"/>
    <w:rsid w:val="000668FB"/>
    <w:rsid w:val="000671F0"/>
    <w:rsid w:val="00073381"/>
    <w:rsid w:val="000733CD"/>
    <w:rsid w:val="000739C3"/>
    <w:rsid w:val="00084E98"/>
    <w:rsid w:val="0009249A"/>
    <w:rsid w:val="000924C6"/>
    <w:rsid w:val="000927B0"/>
    <w:rsid w:val="00093365"/>
    <w:rsid w:val="000A0261"/>
    <w:rsid w:val="000A1242"/>
    <w:rsid w:val="000A3822"/>
    <w:rsid w:val="000A4C50"/>
    <w:rsid w:val="000A5852"/>
    <w:rsid w:val="000A778D"/>
    <w:rsid w:val="000A7FF6"/>
    <w:rsid w:val="000B253E"/>
    <w:rsid w:val="000B4CB1"/>
    <w:rsid w:val="000C0035"/>
    <w:rsid w:val="000C69F2"/>
    <w:rsid w:val="000C76A8"/>
    <w:rsid w:val="000D20E2"/>
    <w:rsid w:val="000D268C"/>
    <w:rsid w:val="000D4164"/>
    <w:rsid w:val="000E35B4"/>
    <w:rsid w:val="001147D2"/>
    <w:rsid w:val="0011762C"/>
    <w:rsid w:val="00122C74"/>
    <w:rsid w:val="0013423F"/>
    <w:rsid w:val="00134D73"/>
    <w:rsid w:val="001366D4"/>
    <w:rsid w:val="00140F5B"/>
    <w:rsid w:val="001460E6"/>
    <w:rsid w:val="00156789"/>
    <w:rsid w:val="00162B2B"/>
    <w:rsid w:val="001709AD"/>
    <w:rsid w:val="00171A11"/>
    <w:rsid w:val="00172CD9"/>
    <w:rsid w:val="00176095"/>
    <w:rsid w:val="001762E9"/>
    <w:rsid w:val="001767A7"/>
    <w:rsid w:val="001772CF"/>
    <w:rsid w:val="00180C77"/>
    <w:rsid w:val="00182857"/>
    <w:rsid w:val="00185B52"/>
    <w:rsid w:val="00186D4E"/>
    <w:rsid w:val="00192D98"/>
    <w:rsid w:val="001A3798"/>
    <w:rsid w:val="001A379F"/>
    <w:rsid w:val="001A4241"/>
    <w:rsid w:val="001A60F5"/>
    <w:rsid w:val="001A64CB"/>
    <w:rsid w:val="001B4363"/>
    <w:rsid w:val="001B6E59"/>
    <w:rsid w:val="001C48D5"/>
    <w:rsid w:val="001D0EDB"/>
    <w:rsid w:val="001D2AE2"/>
    <w:rsid w:val="001D4259"/>
    <w:rsid w:val="001D54FC"/>
    <w:rsid w:val="001E1683"/>
    <w:rsid w:val="001E626E"/>
    <w:rsid w:val="001E79E5"/>
    <w:rsid w:val="001E7AF8"/>
    <w:rsid w:val="001E7BA5"/>
    <w:rsid w:val="001F4082"/>
    <w:rsid w:val="00201F1A"/>
    <w:rsid w:val="002062B2"/>
    <w:rsid w:val="00216491"/>
    <w:rsid w:val="00217937"/>
    <w:rsid w:val="00217BD9"/>
    <w:rsid w:val="00221389"/>
    <w:rsid w:val="00225557"/>
    <w:rsid w:val="00227A0C"/>
    <w:rsid w:val="00237C4F"/>
    <w:rsid w:val="00244406"/>
    <w:rsid w:val="002525E1"/>
    <w:rsid w:val="00252F5F"/>
    <w:rsid w:val="00255BD2"/>
    <w:rsid w:val="002569D3"/>
    <w:rsid w:val="00260CE5"/>
    <w:rsid w:val="002618AB"/>
    <w:rsid w:val="0026409C"/>
    <w:rsid w:val="0026481E"/>
    <w:rsid w:val="00270365"/>
    <w:rsid w:val="00273417"/>
    <w:rsid w:val="0027519E"/>
    <w:rsid w:val="00277D81"/>
    <w:rsid w:val="00284C0C"/>
    <w:rsid w:val="00290BA1"/>
    <w:rsid w:val="00292978"/>
    <w:rsid w:val="00294515"/>
    <w:rsid w:val="0029599A"/>
    <w:rsid w:val="0029738B"/>
    <w:rsid w:val="002A160B"/>
    <w:rsid w:val="002A3D31"/>
    <w:rsid w:val="002A771B"/>
    <w:rsid w:val="002A7DF0"/>
    <w:rsid w:val="002B765E"/>
    <w:rsid w:val="002C409D"/>
    <w:rsid w:val="002C49ED"/>
    <w:rsid w:val="002D52F8"/>
    <w:rsid w:val="002D7F7E"/>
    <w:rsid w:val="002E1733"/>
    <w:rsid w:val="002F2715"/>
    <w:rsid w:val="0030254B"/>
    <w:rsid w:val="003028CA"/>
    <w:rsid w:val="003044D1"/>
    <w:rsid w:val="00305242"/>
    <w:rsid w:val="00305F8D"/>
    <w:rsid w:val="0030719C"/>
    <w:rsid w:val="00307E97"/>
    <w:rsid w:val="0031358D"/>
    <w:rsid w:val="003223AE"/>
    <w:rsid w:val="003227F8"/>
    <w:rsid w:val="00322AD6"/>
    <w:rsid w:val="00332CC6"/>
    <w:rsid w:val="003344A7"/>
    <w:rsid w:val="00341EC6"/>
    <w:rsid w:val="00344613"/>
    <w:rsid w:val="00344B03"/>
    <w:rsid w:val="00347AA9"/>
    <w:rsid w:val="00352A95"/>
    <w:rsid w:val="00357F16"/>
    <w:rsid w:val="003601B5"/>
    <w:rsid w:val="00360FA1"/>
    <w:rsid w:val="00364081"/>
    <w:rsid w:val="00372BF0"/>
    <w:rsid w:val="00373EDD"/>
    <w:rsid w:val="003741FE"/>
    <w:rsid w:val="00377011"/>
    <w:rsid w:val="00377E0E"/>
    <w:rsid w:val="00380934"/>
    <w:rsid w:val="003920D5"/>
    <w:rsid w:val="00395B13"/>
    <w:rsid w:val="00396B1B"/>
    <w:rsid w:val="00396EF6"/>
    <w:rsid w:val="003A576D"/>
    <w:rsid w:val="003B093E"/>
    <w:rsid w:val="003B5696"/>
    <w:rsid w:val="003C05D8"/>
    <w:rsid w:val="003D4693"/>
    <w:rsid w:val="003D633A"/>
    <w:rsid w:val="003E4899"/>
    <w:rsid w:val="003E5324"/>
    <w:rsid w:val="003E5EDA"/>
    <w:rsid w:val="003E7AE1"/>
    <w:rsid w:val="003F22CC"/>
    <w:rsid w:val="003F4999"/>
    <w:rsid w:val="004012D9"/>
    <w:rsid w:val="00405A75"/>
    <w:rsid w:val="00407EEF"/>
    <w:rsid w:val="004247CE"/>
    <w:rsid w:val="00424A51"/>
    <w:rsid w:val="004272C1"/>
    <w:rsid w:val="00431C3F"/>
    <w:rsid w:val="00433DA5"/>
    <w:rsid w:val="0043404F"/>
    <w:rsid w:val="00436585"/>
    <w:rsid w:val="00440930"/>
    <w:rsid w:val="00440A30"/>
    <w:rsid w:val="00442F8D"/>
    <w:rsid w:val="00450D95"/>
    <w:rsid w:val="004517A9"/>
    <w:rsid w:val="00454EA4"/>
    <w:rsid w:val="00465F56"/>
    <w:rsid w:val="00466A77"/>
    <w:rsid w:val="00473509"/>
    <w:rsid w:val="00474A07"/>
    <w:rsid w:val="00483B89"/>
    <w:rsid w:val="00484492"/>
    <w:rsid w:val="00493D7A"/>
    <w:rsid w:val="004A00AB"/>
    <w:rsid w:val="004A16F5"/>
    <w:rsid w:val="004B1A7C"/>
    <w:rsid w:val="004B4A1A"/>
    <w:rsid w:val="004C05B7"/>
    <w:rsid w:val="004C1C04"/>
    <w:rsid w:val="004C232A"/>
    <w:rsid w:val="004C703D"/>
    <w:rsid w:val="004C7604"/>
    <w:rsid w:val="004C7EFA"/>
    <w:rsid w:val="004D2298"/>
    <w:rsid w:val="004D3DF8"/>
    <w:rsid w:val="004E1D7A"/>
    <w:rsid w:val="004E7DA9"/>
    <w:rsid w:val="004F38AA"/>
    <w:rsid w:val="005032A9"/>
    <w:rsid w:val="00506D76"/>
    <w:rsid w:val="005154EF"/>
    <w:rsid w:val="005166B6"/>
    <w:rsid w:val="00521837"/>
    <w:rsid w:val="00525AA7"/>
    <w:rsid w:val="00532924"/>
    <w:rsid w:val="005349D4"/>
    <w:rsid w:val="00544640"/>
    <w:rsid w:val="0055118B"/>
    <w:rsid w:val="005531C2"/>
    <w:rsid w:val="00553CCF"/>
    <w:rsid w:val="005570B9"/>
    <w:rsid w:val="00572ACA"/>
    <w:rsid w:val="00573A4E"/>
    <w:rsid w:val="0057481F"/>
    <w:rsid w:val="00574B69"/>
    <w:rsid w:val="00580A48"/>
    <w:rsid w:val="00584D01"/>
    <w:rsid w:val="00590BBE"/>
    <w:rsid w:val="005956F1"/>
    <w:rsid w:val="005A6506"/>
    <w:rsid w:val="005B2F4C"/>
    <w:rsid w:val="005C2013"/>
    <w:rsid w:val="005C31DD"/>
    <w:rsid w:val="005C3974"/>
    <w:rsid w:val="005D297A"/>
    <w:rsid w:val="005D4CD5"/>
    <w:rsid w:val="005E6F5A"/>
    <w:rsid w:val="005E7487"/>
    <w:rsid w:val="005F0785"/>
    <w:rsid w:val="005F7664"/>
    <w:rsid w:val="00602663"/>
    <w:rsid w:val="0060333A"/>
    <w:rsid w:val="0061153F"/>
    <w:rsid w:val="00611E09"/>
    <w:rsid w:val="0061209B"/>
    <w:rsid w:val="00613B2C"/>
    <w:rsid w:val="00615A4C"/>
    <w:rsid w:val="006213C0"/>
    <w:rsid w:val="006238A1"/>
    <w:rsid w:val="006277E7"/>
    <w:rsid w:val="00632398"/>
    <w:rsid w:val="00634633"/>
    <w:rsid w:val="00635517"/>
    <w:rsid w:val="006356C1"/>
    <w:rsid w:val="00636AF3"/>
    <w:rsid w:val="006437A6"/>
    <w:rsid w:val="00650CFB"/>
    <w:rsid w:val="00656244"/>
    <w:rsid w:val="0067442E"/>
    <w:rsid w:val="006804A6"/>
    <w:rsid w:val="0068573C"/>
    <w:rsid w:val="00687BD0"/>
    <w:rsid w:val="00695179"/>
    <w:rsid w:val="006955C2"/>
    <w:rsid w:val="0069627A"/>
    <w:rsid w:val="006A19B8"/>
    <w:rsid w:val="006A22B2"/>
    <w:rsid w:val="006A55C4"/>
    <w:rsid w:val="006A5AEE"/>
    <w:rsid w:val="006B64E8"/>
    <w:rsid w:val="006C2764"/>
    <w:rsid w:val="006C374B"/>
    <w:rsid w:val="006C4535"/>
    <w:rsid w:val="006C4604"/>
    <w:rsid w:val="006C4A21"/>
    <w:rsid w:val="006C56B3"/>
    <w:rsid w:val="006C6C68"/>
    <w:rsid w:val="006D32E7"/>
    <w:rsid w:val="006D516E"/>
    <w:rsid w:val="006D6600"/>
    <w:rsid w:val="006D677E"/>
    <w:rsid w:val="006E0692"/>
    <w:rsid w:val="006F4124"/>
    <w:rsid w:val="006F459C"/>
    <w:rsid w:val="006F6ACD"/>
    <w:rsid w:val="007131A0"/>
    <w:rsid w:val="00714CC4"/>
    <w:rsid w:val="00715886"/>
    <w:rsid w:val="007159A8"/>
    <w:rsid w:val="00723257"/>
    <w:rsid w:val="00724617"/>
    <w:rsid w:val="00724C81"/>
    <w:rsid w:val="00727143"/>
    <w:rsid w:val="00731F7F"/>
    <w:rsid w:val="00745F03"/>
    <w:rsid w:val="00746876"/>
    <w:rsid w:val="0075107B"/>
    <w:rsid w:val="00752712"/>
    <w:rsid w:val="00753E67"/>
    <w:rsid w:val="0075473E"/>
    <w:rsid w:val="00755C6B"/>
    <w:rsid w:val="00756595"/>
    <w:rsid w:val="00761EAE"/>
    <w:rsid w:val="00762E01"/>
    <w:rsid w:val="00770244"/>
    <w:rsid w:val="0077212C"/>
    <w:rsid w:val="00780C01"/>
    <w:rsid w:val="00780ED8"/>
    <w:rsid w:val="0078177F"/>
    <w:rsid w:val="007922DB"/>
    <w:rsid w:val="0079783F"/>
    <w:rsid w:val="007A0E12"/>
    <w:rsid w:val="007A34AB"/>
    <w:rsid w:val="007B0769"/>
    <w:rsid w:val="007B36BC"/>
    <w:rsid w:val="007B3DFF"/>
    <w:rsid w:val="007B7542"/>
    <w:rsid w:val="007C6DD8"/>
    <w:rsid w:val="007D10AB"/>
    <w:rsid w:val="007D10DA"/>
    <w:rsid w:val="007D2778"/>
    <w:rsid w:val="007E0C0F"/>
    <w:rsid w:val="007E27E9"/>
    <w:rsid w:val="007E60CE"/>
    <w:rsid w:val="007E7218"/>
    <w:rsid w:val="007F52A1"/>
    <w:rsid w:val="007F714D"/>
    <w:rsid w:val="00800C48"/>
    <w:rsid w:val="00806F74"/>
    <w:rsid w:val="00813824"/>
    <w:rsid w:val="0081790E"/>
    <w:rsid w:val="008253F2"/>
    <w:rsid w:val="008275EF"/>
    <w:rsid w:val="008378AB"/>
    <w:rsid w:val="00837F91"/>
    <w:rsid w:val="00841BD2"/>
    <w:rsid w:val="00847BC9"/>
    <w:rsid w:val="008535E3"/>
    <w:rsid w:val="0086127C"/>
    <w:rsid w:val="00867145"/>
    <w:rsid w:val="00875C14"/>
    <w:rsid w:val="00877AEA"/>
    <w:rsid w:val="00880BC1"/>
    <w:rsid w:val="008813C4"/>
    <w:rsid w:val="00884350"/>
    <w:rsid w:val="00886273"/>
    <w:rsid w:val="00887639"/>
    <w:rsid w:val="0089192D"/>
    <w:rsid w:val="00892E84"/>
    <w:rsid w:val="00893658"/>
    <w:rsid w:val="008950AB"/>
    <w:rsid w:val="00895ABE"/>
    <w:rsid w:val="00896A6B"/>
    <w:rsid w:val="008A17CB"/>
    <w:rsid w:val="008A1F41"/>
    <w:rsid w:val="008A59C0"/>
    <w:rsid w:val="008A7C1B"/>
    <w:rsid w:val="008B0EAB"/>
    <w:rsid w:val="008B3A63"/>
    <w:rsid w:val="008B6235"/>
    <w:rsid w:val="008C449C"/>
    <w:rsid w:val="008C695D"/>
    <w:rsid w:val="008E2DD2"/>
    <w:rsid w:val="008E3431"/>
    <w:rsid w:val="008F1C87"/>
    <w:rsid w:val="008F5B06"/>
    <w:rsid w:val="00907CB1"/>
    <w:rsid w:val="00910CC9"/>
    <w:rsid w:val="00912882"/>
    <w:rsid w:val="00916AA7"/>
    <w:rsid w:val="009304E4"/>
    <w:rsid w:val="009315C1"/>
    <w:rsid w:val="00932CB8"/>
    <w:rsid w:val="009331F4"/>
    <w:rsid w:val="009441D5"/>
    <w:rsid w:val="00951B95"/>
    <w:rsid w:val="00956B90"/>
    <w:rsid w:val="00957602"/>
    <w:rsid w:val="00957FFD"/>
    <w:rsid w:val="009620F0"/>
    <w:rsid w:val="009621D3"/>
    <w:rsid w:val="00964919"/>
    <w:rsid w:val="009710FF"/>
    <w:rsid w:val="00973FDD"/>
    <w:rsid w:val="00974FA0"/>
    <w:rsid w:val="00980590"/>
    <w:rsid w:val="0098638E"/>
    <w:rsid w:val="00987624"/>
    <w:rsid w:val="00991548"/>
    <w:rsid w:val="00995F16"/>
    <w:rsid w:val="009A406E"/>
    <w:rsid w:val="009A57B6"/>
    <w:rsid w:val="009B199A"/>
    <w:rsid w:val="009B7971"/>
    <w:rsid w:val="009C09C1"/>
    <w:rsid w:val="009C1500"/>
    <w:rsid w:val="009C16EC"/>
    <w:rsid w:val="009C416F"/>
    <w:rsid w:val="009C4CBF"/>
    <w:rsid w:val="009C64DF"/>
    <w:rsid w:val="009D3339"/>
    <w:rsid w:val="009D3D31"/>
    <w:rsid w:val="009D61D5"/>
    <w:rsid w:val="009E00E8"/>
    <w:rsid w:val="009E68B5"/>
    <w:rsid w:val="009E7C02"/>
    <w:rsid w:val="009F076A"/>
    <w:rsid w:val="009F0A02"/>
    <w:rsid w:val="009F0A7C"/>
    <w:rsid w:val="00A0087B"/>
    <w:rsid w:val="00A05A7C"/>
    <w:rsid w:val="00A061F1"/>
    <w:rsid w:val="00A13BA9"/>
    <w:rsid w:val="00A14BF9"/>
    <w:rsid w:val="00A152E0"/>
    <w:rsid w:val="00A15BC2"/>
    <w:rsid w:val="00A216BC"/>
    <w:rsid w:val="00A2627D"/>
    <w:rsid w:val="00A33423"/>
    <w:rsid w:val="00A3700B"/>
    <w:rsid w:val="00A40543"/>
    <w:rsid w:val="00A42798"/>
    <w:rsid w:val="00A43A9E"/>
    <w:rsid w:val="00A47C2B"/>
    <w:rsid w:val="00A5127E"/>
    <w:rsid w:val="00A568F2"/>
    <w:rsid w:val="00A57CDF"/>
    <w:rsid w:val="00A723FE"/>
    <w:rsid w:val="00A74A33"/>
    <w:rsid w:val="00A76047"/>
    <w:rsid w:val="00A77942"/>
    <w:rsid w:val="00A80FC2"/>
    <w:rsid w:val="00A85855"/>
    <w:rsid w:val="00A86580"/>
    <w:rsid w:val="00A86FAA"/>
    <w:rsid w:val="00A87980"/>
    <w:rsid w:val="00A94AA1"/>
    <w:rsid w:val="00AA236F"/>
    <w:rsid w:val="00AB3F1B"/>
    <w:rsid w:val="00AB5940"/>
    <w:rsid w:val="00AC2047"/>
    <w:rsid w:val="00AC5985"/>
    <w:rsid w:val="00AC5EE4"/>
    <w:rsid w:val="00AD2658"/>
    <w:rsid w:val="00AE0B9E"/>
    <w:rsid w:val="00AE2A65"/>
    <w:rsid w:val="00AE3FBA"/>
    <w:rsid w:val="00AE41CF"/>
    <w:rsid w:val="00AE6660"/>
    <w:rsid w:val="00AE76FF"/>
    <w:rsid w:val="00AF069E"/>
    <w:rsid w:val="00AF0A3C"/>
    <w:rsid w:val="00AF34E3"/>
    <w:rsid w:val="00B023CF"/>
    <w:rsid w:val="00B04073"/>
    <w:rsid w:val="00B04467"/>
    <w:rsid w:val="00B06462"/>
    <w:rsid w:val="00B06E63"/>
    <w:rsid w:val="00B07688"/>
    <w:rsid w:val="00B10FDD"/>
    <w:rsid w:val="00B1125A"/>
    <w:rsid w:val="00B1356A"/>
    <w:rsid w:val="00B23BB4"/>
    <w:rsid w:val="00B26A7A"/>
    <w:rsid w:val="00B30C99"/>
    <w:rsid w:val="00B31C2D"/>
    <w:rsid w:val="00B32213"/>
    <w:rsid w:val="00B325B9"/>
    <w:rsid w:val="00B34B6E"/>
    <w:rsid w:val="00B36A48"/>
    <w:rsid w:val="00B40EF0"/>
    <w:rsid w:val="00B41FB5"/>
    <w:rsid w:val="00B43613"/>
    <w:rsid w:val="00B55797"/>
    <w:rsid w:val="00B56365"/>
    <w:rsid w:val="00B57C81"/>
    <w:rsid w:val="00B57CBD"/>
    <w:rsid w:val="00B611D8"/>
    <w:rsid w:val="00B64622"/>
    <w:rsid w:val="00B66423"/>
    <w:rsid w:val="00B667C9"/>
    <w:rsid w:val="00B737FF"/>
    <w:rsid w:val="00B75D91"/>
    <w:rsid w:val="00B76FF1"/>
    <w:rsid w:val="00B8223D"/>
    <w:rsid w:val="00B8410B"/>
    <w:rsid w:val="00BA7AB5"/>
    <w:rsid w:val="00BB2C26"/>
    <w:rsid w:val="00BC1A9F"/>
    <w:rsid w:val="00BE0917"/>
    <w:rsid w:val="00BE1927"/>
    <w:rsid w:val="00BE1D1C"/>
    <w:rsid w:val="00BE3768"/>
    <w:rsid w:val="00BE51C3"/>
    <w:rsid w:val="00BE528C"/>
    <w:rsid w:val="00BE773E"/>
    <w:rsid w:val="00BF7F89"/>
    <w:rsid w:val="00C021AB"/>
    <w:rsid w:val="00C02974"/>
    <w:rsid w:val="00C11B63"/>
    <w:rsid w:val="00C169EB"/>
    <w:rsid w:val="00C25156"/>
    <w:rsid w:val="00C275D6"/>
    <w:rsid w:val="00C2782B"/>
    <w:rsid w:val="00C27CD3"/>
    <w:rsid w:val="00C3349C"/>
    <w:rsid w:val="00C33A34"/>
    <w:rsid w:val="00C34FCD"/>
    <w:rsid w:val="00C35CD1"/>
    <w:rsid w:val="00C35F04"/>
    <w:rsid w:val="00C37BF2"/>
    <w:rsid w:val="00C37C18"/>
    <w:rsid w:val="00C45674"/>
    <w:rsid w:val="00C51D08"/>
    <w:rsid w:val="00C52219"/>
    <w:rsid w:val="00C64C76"/>
    <w:rsid w:val="00C736D7"/>
    <w:rsid w:val="00C75356"/>
    <w:rsid w:val="00C77B62"/>
    <w:rsid w:val="00C8201C"/>
    <w:rsid w:val="00C85709"/>
    <w:rsid w:val="00C90248"/>
    <w:rsid w:val="00C90457"/>
    <w:rsid w:val="00C904D8"/>
    <w:rsid w:val="00C91BA6"/>
    <w:rsid w:val="00C91D69"/>
    <w:rsid w:val="00C94576"/>
    <w:rsid w:val="00CA60B1"/>
    <w:rsid w:val="00CB264E"/>
    <w:rsid w:val="00CB45EA"/>
    <w:rsid w:val="00CC2ED0"/>
    <w:rsid w:val="00CC44E9"/>
    <w:rsid w:val="00CC651E"/>
    <w:rsid w:val="00CD28D7"/>
    <w:rsid w:val="00CD4326"/>
    <w:rsid w:val="00CD53D2"/>
    <w:rsid w:val="00CF4F3E"/>
    <w:rsid w:val="00CF7305"/>
    <w:rsid w:val="00D01999"/>
    <w:rsid w:val="00D03245"/>
    <w:rsid w:val="00D04327"/>
    <w:rsid w:val="00D10AC8"/>
    <w:rsid w:val="00D2566D"/>
    <w:rsid w:val="00D307CB"/>
    <w:rsid w:val="00D36E10"/>
    <w:rsid w:val="00D37104"/>
    <w:rsid w:val="00D37B40"/>
    <w:rsid w:val="00D445F6"/>
    <w:rsid w:val="00D51EC0"/>
    <w:rsid w:val="00D54F5B"/>
    <w:rsid w:val="00D567FD"/>
    <w:rsid w:val="00D749BE"/>
    <w:rsid w:val="00D76DF0"/>
    <w:rsid w:val="00D81867"/>
    <w:rsid w:val="00D9430A"/>
    <w:rsid w:val="00DA134D"/>
    <w:rsid w:val="00DA3C27"/>
    <w:rsid w:val="00DA50A7"/>
    <w:rsid w:val="00DA66AD"/>
    <w:rsid w:val="00DB52D7"/>
    <w:rsid w:val="00DC1706"/>
    <w:rsid w:val="00DC1A05"/>
    <w:rsid w:val="00DC77A1"/>
    <w:rsid w:val="00DD42E6"/>
    <w:rsid w:val="00DF0E19"/>
    <w:rsid w:val="00DF4BB6"/>
    <w:rsid w:val="00E02024"/>
    <w:rsid w:val="00E11254"/>
    <w:rsid w:val="00E1304D"/>
    <w:rsid w:val="00E140BB"/>
    <w:rsid w:val="00E30C15"/>
    <w:rsid w:val="00E53E07"/>
    <w:rsid w:val="00E56EFA"/>
    <w:rsid w:val="00E575FC"/>
    <w:rsid w:val="00E57B13"/>
    <w:rsid w:val="00E614D5"/>
    <w:rsid w:val="00E70310"/>
    <w:rsid w:val="00E708D9"/>
    <w:rsid w:val="00E75F2B"/>
    <w:rsid w:val="00E77DEC"/>
    <w:rsid w:val="00E914BE"/>
    <w:rsid w:val="00E9259B"/>
    <w:rsid w:val="00E934F3"/>
    <w:rsid w:val="00E95B24"/>
    <w:rsid w:val="00E9779A"/>
    <w:rsid w:val="00EA6F70"/>
    <w:rsid w:val="00EA7991"/>
    <w:rsid w:val="00EB0067"/>
    <w:rsid w:val="00EB0221"/>
    <w:rsid w:val="00EB365C"/>
    <w:rsid w:val="00EB42DD"/>
    <w:rsid w:val="00EB7E89"/>
    <w:rsid w:val="00EC6A03"/>
    <w:rsid w:val="00EC71A6"/>
    <w:rsid w:val="00ED5E34"/>
    <w:rsid w:val="00ED76CD"/>
    <w:rsid w:val="00ED7A3C"/>
    <w:rsid w:val="00EE4D03"/>
    <w:rsid w:val="00EF0469"/>
    <w:rsid w:val="00EF105B"/>
    <w:rsid w:val="00EF212F"/>
    <w:rsid w:val="00EF55F4"/>
    <w:rsid w:val="00EF63D2"/>
    <w:rsid w:val="00EF6AEE"/>
    <w:rsid w:val="00F03E6A"/>
    <w:rsid w:val="00F10102"/>
    <w:rsid w:val="00F10DA4"/>
    <w:rsid w:val="00F140A2"/>
    <w:rsid w:val="00F147FB"/>
    <w:rsid w:val="00F15172"/>
    <w:rsid w:val="00F15414"/>
    <w:rsid w:val="00F2597A"/>
    <w:rsid w:val="00F31DD4"/>
    <w:rsid w:val="00F34F7C"/>
    <w:rsid w:val="00F359BE"/>
    <w:rsid w:val="00F3741D"/>
    <w:rsid w:val="00F41E79"/>
    <w:rsid w:val="00F42B1A"/>
    <w:rsid w:val="00F4725E"/>
    <w:rsid w:val="00F477DB"/>
    <w:rsid w:val="00F51BD2"/>
    <w:rsid w:val="00F53D4E"/>
    <w:rsid w:val="00F56005"/>
    <w:rsid w:val="00F62495"/>
    <w:rsid w:val="00F700D8"/>
    <w:rsid w:val="00F73F11"/>
    <w:rsid w:val="00F844A6"/>
    <w:rsid w:val="00F852C3"/>
    <w:rsid w:val="00F87E5C"/>
    <w:rsid w:val="00F87FBE"/>
    <w:rsid w:val="00F943B1"/>
    <w:rsid w:val="00F94AC8"/>
    <w:rsid w:val="00F95237"/>
    <w:rsid w:val="00F95B8D"/>
    <w:rsid w:val="00FA2A37"/>
    <w:rsid w:val="00FA315D"/>
    <w:rsid w:val="00FA5CD0"/>
    <w:rsid w:val="00FA7496"/>
    <w:rsid w:val="00FB4BCA"/>
    <w:rsid w:val="00FC097E"/>
    <w:rsid w:val="00FC4291"/>
    <w:rsid w:val="00FC4973"/>
    <w:rsid w:val="00FC50B2"/>
    <w:rsid w:val="00FE160C"/>
    <w:rsid w:val="00FE5503"/>
    <w:rsid w:val="00FF2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595"/>
    <w:pPr>
      <w:spacing w:after="200" w:line="276" w:lineRule="auto"/>
    </w:pPr>
    <w:rPr>
      <w:sz w:val="22"/>
      <w:szCs w:val="22"/>
      <w:lang w:val="en-GB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DD8"/>
    <w:pPr>
      <w:ind w:left="720"/>
    </w:pPr>
  </w:style>
  <w:style w:type="paragraph" w:styleId="a4">
    <w:name w:val="header"/>
    <w:basedOn w:val="a"/>
    <w:link w:val="a5"/>
    <w:uiPriority w:val="99"/>
    <w:unhideWhenUsed/>
    <w:rsid w:val="0068573C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link w:val="a4"/>
    <w:uiPriority w:val="99"/>
    <w:rsid w:val="0068573C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8573C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link w:val="a6"/>
    <w:uiPriority w:val="99"/>
    <w:rsid w:val="0068573C"/>
    <w:rPr>
      <w:sz w:val="22"/>
      <w:szCs w:val="22"/>
    </w:rPr>
  </w:style>
  <w:style w:type="character" w:styleId="a8">
    <w:name w:val="Hyperlink"/>
    <w:uiPriority w:val="99"/>
    <w:unhideWhenUsed/>
    <w:rsid w:val="009620F0"/>
    <w:rPr>
      <w:color w:val="0000FF"/>
      <w:u w:val="single"/>
    </w:rPr>
  </w:style>
  <w:style w:type="table" w:styleId="a9">
    <w:name w:val="Table Grid"/>
    <w:basedOn w:val="a1"/>
    <w:uiPriority w:val="59"/>
    <w:rsid w:val="00380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uiPriority w:val="99"/>
    <w:semiHidden/>
    <w:unhideWhenUsed/>
    <w:rsid w:val="000671F0"/>
    <w:rPr>
      <w:rFonts w:ascii="Tahoma" w:hAnsi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rsid w:val="000671F0"/>
    <w:rPr>
      <w:rFonts w:ascii="Tahoma" w:hAnsi="Tahoma" w:cs="Tahoma"/>
      <w:sz w:val="16"/>
      <w:szCs w:val="16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916A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16AA7"/>
    <w:rPr>
      <w:rFonts w:ascii="Tahoma" w:hAnsi="Tahoma" w:cs="Tahoma"/>
      <w:sz w:val="16"/>
      <w:szCs w:val="16"/>
      <w:lang w:eastAsia="ja-JP"/>
    </w:rPr>
  </w:style>
  <w:style w:type="character" w:styleId="ae">
    <w:name w:val="annotation reference"/>
    <w:uiPriority w:val="99"/>
    <w:semiHidden/>
    <w:unhideWhenUsed/>
    <w:rsid w:val="0081790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790E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1790E"/>
    <w:rPr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790E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1790E"/>
    <w:rPr>
      <w:b/>
      <w:bCs/>
      <w:lang w:eastAsia="ja-JP"/>
    </w:rPr>
  </w:style>
  <w:style w:type="paragraph" w:styleId="af3">
    <w:name w:val="Title"/>
    <w:basedOn w:val="a"/>
    <w:next w:val="a"/>
    <w:link w:val="af4"/>
    <w:uiPriority w:val="10"/>
    <w:qFormat/>
    <w:rsid w:val="00332C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32C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595"/>
    <w:pPr>
      <w:spacing w:after="200" w:line="276" w:lineRule="auto"/>
    </w:pPr>
    <w:rPr>
      <w:sz w:val="22"/>
      <w:szCs w:val="22"/>
      <w:lang w:val="en-GB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DD8"/>
    <w:pPr>
      <w:ind w:left="720"/>
    </w:pPr>
  </w:style>
  <w:style w:type="paragraph" w:styleId="a4">
    <w:name w:val="header"/>
    <w:basedOn w:val="a"/>
    <w:link w:val="a5"/>
    <w:uiPriority w:val="99"/>
    <w:unhideWhenUsed/>
    <w:rsid w:val="0068573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8573C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8573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68573C"/>
    <w:rPr>
      <w:sz w:val="22"/>
      <w:szCs w:val="22"/>
    </w:rPr>
  </w:style>
  <w:style w:type="character" w:styleId="a8">
    <w:name w:val="Hyperlink"/>
    <w:uiPriority w:val="99"/>
    <w:unhideWhenUsed/>
    <w:rsid w:val="009620F0"/>
    <w:rPr>
      <w:color w:val="0000FF"/>
      <w:u w:val="single"/>
    </w:rPr>
  </w:style>
  <w:style w:type="table" w:styleId="a9">
    <w:name w:val="Table Grid"/>
    <w:basedOn w:val="a1"/>
    <w:uiPriority w:val="59"/>
    <w:rsid w:val="00380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uiPriority w:val="99"/>
    <w:semiHidden/>
    <w:unhideWhenUsed/>
    <w:rsid w:val="000671F0"/>
    <w:rPr>
      <w:rFonts w:ascii="Tahoma" w:hAnsi="Tahoma"/>
      <w:sz w:val="16"/>
      <w:szCs w:val="16"/>
      <w:lang w:val="x-none"/>
    </w:rPr>
  </w:style>
  <w:style w:type="character" w:customStyle="1" w:styleId="ab">
    <w:name w:val="Схема документа Знак"/>
    <w:link w:val="aa"/>
    <w:uiPriority w:val="99"/>
    <w:semiHidden/>
    <w:rsid w:val="000671F0"/>
    <w:rPr>
      <w:rFonts w:ascii="Tahoma" w:hAnsi="Tahoma" w:cs="Tahoma"/>
      <w:sz w:val="16"/>
      <w:szCs w:val="16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916AA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916AA7"/>
    <w:rPr>
      <w:rFonts w:ascii="Tahoma" w:hAnsi="Tahoma" w:cs="Tahoma"/>
      <w:sz w:val="16"/>
      <w:szCs w:val="16"/>
      <w:lang w:eastAsia="ja-JP"/>
    </w:rPr>
  </w:style>
  <w:style w:type="character" w:styleId="ae">
    <w:name w:val="annotation reference"/>
    <w:uiPriority w:val="99"/>
    <w:semiHidden/>
    <w:unhideWhenUsed/>
    <w:rsid w:val="0081790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790E"/>
    <w:rPr>
      <w:sz w:val="20"/>
      <w:szCs w:val="20"/>
      <w:lang w:val="x-none"/>
    </w:rPr>
  </w:style>
  <w:style w:type="character" w:customStyle="1" w:styleId="af0">
    <w:name w:val="Текст примечания Знак"/>
    <w:link w:val="af"/>
    <w:uiPriority w:val="99"/>
    <w:semiHidden/>
    <w:rsid w:val="0081790E"/>
    <w:rPr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790E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1790E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5D5D5-A5D2-4875-B34E-2F486D6A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РЕАЛИЗАЦИЯ СОГЛАШЕНИЯ О СОТРУДНИЧЕСТВЕ МЕЖДУ CEN, CENELEC И РОССТАНДАРТОМ</vt:lpstr>
      <vt:lpstr>РЕАЛИЗАЦИЯ СОГЛАШЕНИЯ О СОТРУДНИЧЕСТВЕ МЕЖДУ CEN, CENELEC И РОССТАНДАРТОМ</vt:lpstr>
    </vt:vector>
  </TitlesOfParts>
  <Company>CEN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СОГЛАШЕНИЯ О СОТРУДНИЧЕСТВЕ МЕЖДУ CEN, CENELEC И РОССТАНДАРТОМ</dc:title>
  <dc:creator>dusdia</dc:creator>
  <cp:lastModifiedBy>client801_4</cp:lastModifiedBy>
  <cp:revision>25</cp:revision>
  <cp:lastPrinted>2015-09-28T06:33:00Z</cp:lastPrinted>
  <dcterms:created xsi:type="dcterms:W3CDTF">2015-10-02T06:36:00Z</dcterms:created>
  <dcterms:modified xsi:type="dcterms:W3CDTF">2017-05-02T13:58:00Z</dcterms:modified>
</cp:coreProperties>
</file>